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B11" w:rsidRPr="00FC2B11" w:rsidRDefault="0025166F" w:rsidP="00FC2B1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r w:rsidRPr="0025166F">
        <w:rPr>
          <w:noProof/>
        </w:rPr>
        <w:drawing>
          <wp:anchor distT="0" distB="0" distL="114300" distR="114300" simplePos="0" relativeHeight="251658240" behindDoc="1" locked="0" layoutInCell="1" allowOverlap="1" wp14:anchorId="51B09EFE" wp14:editId="7FD04F23">
            <wp:simplePos x="0" y="0"/>
            <wp:positionH relativeFrom="column">
              <wp:posOffset>3663950</wp:posOffset>
            </wp:positionH>
            <wp:positionV relativeFrom="paragraph">
              <wp:posOffset>787400</wp:posOffset>
            </wp:positionV>
            <wp:extent cx="3059130" cy="3358938"/>
            <wp:effectExtent l="0" t="0" r="8255" b="0"/>
            <wp:wrapTight wrapText="bothSides">
              <wp:wrapPolygon edited="0">
                <wp:start x="0" y="0"/>
                <wp:lineTo x="0" y="21441"/>
                <wp:lineTo x="21524" y="21441"/>
                <wp:lineTo x="21524" y="0"/>
                <wp:lineTo x="0" y="0"/>
              </wp:wrapPolygon>
            </wp:wrapTight>
            <wp:docPr id="4" name="Picture 4" descr="C:\Users\ashle\OneDrive\Desktop\PDA Website\Iceberg image- A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shle\OneDrive\Desktop\PDA Website\Iceberg image- AI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130" cy="3358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FC2B11" w:rsidRPr="00FC2B1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Understanding the PDA (Pathological Demand Avoidance) Profile in the Classroom</w:t>
      </w:r>
    </w:p>
    <w:p w:rsidR="00FC2B11" w:rsidRPr="00FC2B11" w:rsidRDefault="0025166F" w:rsidP="00FC2B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inline distT="0" distB="0" distL="0" distR="0" wp14:anchorId="37005357" wp14:editId="228A0D25">
                <wp:extent cx="304800" cy="304800"/>
                <wp:effectExtent l="0" t="0" r="0" b="0"/>
                <wp:docPr id="2" name="Rectangle 2" descr="PDA Iceberg: Beneath the Surfa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E71659" id="Rectangle 2" o:spid="_x0000_s1026" alt="PDA Iceberg: Beneath the Surfac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Dsd/KY0AIAAOAFAAAOAAAAAAAAAAAAAAAAAC4CAABkcnMvZTJvRG9jLnhtbFBL&#10;AQItABQABgAIAAAAIQBMoOks2AAAAAMBAAAPAAAAAAAAAAAAAAAAACoFAABkcnMvZG93bnJldi54&#10;bWxQSwUGAAAAAAQABADzAAAAL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527046F" wp14:editId="64E1CE72">
                <wp:extent cx="304800" cy="304800"/>
                <wp:effectExtent l="0" t="0" r="0" b="0"/>
                <wp:docPr id="3" name="Rectangle 3" descr="PDA Iceberg: Beneath the Surfa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FBB470" id="Rectangle 3" o:spid="_x0000_s1026" alt="PDA Iceberg: Beneath the Surfac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DUKmcNECAADgBQAADgAAAAAAAAAAAAAAAAAuAgAAZHJzL2Uyb0RvYy54bWxQ&#10;SwECLQAUAAYACAAAACEATKDpLNgAAAADAQAADwAAAAAAAAAAAAAAAAArBQAAZHJzL2Rvd25yZXYu&#10;eG1sUEsFBgAAAAAEAAQA8wAAADAGAAAAAA==&#10;" filled="f" stroked="f">
                <o:lock v:ext="edit" aspectratio="t"/>
                <w10:anchorlock/>
              </v:rect>
            </w:pict>
          </mc:Fallback>
        </mc:AlternateContent>
      </w:r>
      <w:r w:rsidR="00FC2B11" w:rsidRPr="00FC2B11">
        <w:rPr>
          <w:rFonts w:ascii="Times New Roman" w:eastAsia="Times New Roman" w:hAnsi="Times New Roman" w:cs="Times New Roman"/>
          <w:b/>
          <w:bCs/>
          <w:sz w:val="36"/>
          <w:szCs w:val="36"/>
        </w:rPr>
        <w:t>What is PDA?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b/>
          <w:bCs/>
          <w:sz w:val="24"/>
          <w:szCs w:val="24"/>
        </w:rPr>
        <w:t>Pathological Demand Avoidance (PDA)</w:t>
      </w:r>
      <w:r w:rsidRPr="00FC2B11">
        <w:rPr>
          <w:rFonts w:ascii="Times New Roman" w:eastAsia="Times New Roman" w:hAnsi="Times New Roman" w:cs="Times New Roman"/>
          <w:sz w:val="24"/>
          <w:szCs w:val="24"/>
        </w:rPr>
        <w:t xml:space="preserve"> is a profile that some autistic individuals exhibit. Rather than simply disliking demands, students with a PDA profile experience an </w:t>
      </w:r>
      <w:r w:rsidRPr="00FC2B11">
        <w:rPr>
          <w:rFonts w:ascii="Times New Roman" w:eastAsia="Times New Roman" w:hAnsi="Times New Roman" w:cs="Times New Roman"/>
          <w:b/>
          <w:bCs/>
          <w:sz w:val="24"/>
          <w:szCs w:val="24"/>
        </w:rPr>
        <w:t>intense anxiety response when they feel their autonomy or sense of control is threatened.</w:t>
      </w:r>
    </w:p>
    <w:p w:rsidR="0025166F" w:rsidRPr="0025166F" w:rsidRDefault="00FC2B11" w:rsidP="0025166F">
      <w:pPr>
        <w:pStyle w:val="NormalWeb"/>
      </w:pPr>
      <w:r w:rsidRPr="00FC2B11">
        <w:t xml:space="preserve">This is </w:t>
      </w:r>
      <w:r w:rsidRPr="00FC2B11">
        <w:rPr>
          <w:b/>
          <w:bCs/>
        </w:rPr>
        <w:t>not willful defiance, manipulation, or poor parenting.</w:t>
      </w:r>
      <w:r w:rsidRPr="00FC2B11">
        <w:t xml:space="preserve"> Their nervous system often interprets everyday expectations as overwhelming, causing a fight, flight, freeze, or fawn response.</w:t>
      </w:r>
      <w:r w:rsidR="0025166F">
        <w:t xml:space="preserve"> 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2B11" w:rsidRPr="00FC2B11" w:rsidRDefault="00FC2B11" w:rsidP="00FC2B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2B11">
        <w:rPr>
          <w:rFonts w:ascii="Times New Roman" w:eastAsia="Times New Roman" w:hAnsi="Times New Roman" w:cs="Times New Roman"/>
          <w:b/>
          <w:bCs/>
          <w:sz w:val="27"/>
          <w:szCs w:val="27"/>
        </w:rPr>
        <w:t>A student with PDA may:</w:t>
      </w:r>
    </w:p>
    <w:p w:rsidR="00FC2B11" w:rsidRPr="00FC2B11" w:rsidRDefault="00FC2B11" w:rsidP="00FC2B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Want to do well but seem unable to comply in the moment.</w:t>
      </w:r>
    </w:p>
    <w:p w:rsidR="00FC2B11" w:rsidRPr="00FC2B11" w:rsidRDefault="00FC2B11" w:rsidP="00FC2B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Alternate between high capability and complete refusal.</w:t>
      </w:r>
    </w:p>
    <w:p w:rsidR="00FC2B11" w:rsidRPr="00FC2B11" w:rsidRDefault="00FC2B11" w:rsidP="00FC2B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Be highly creative, intelligent, and socially aware.</w:t>
      </w:r>
    </w:p>
    <w:p w:rsidR="00FC2B11" w:rsidRPr="00FC2B11" w:rsidRDefault="00FC2B11" w:rsidP="00FC2B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Use avoidance as a coping strategy for anxiety.</w:t>
      </w:r>
    </w:p>
    <w:p w:rsidR="00FC2B11" w:rsidRPr="00FC2B11" w:rsidRDefault="0025166F" w:rsidP="00FC2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FC2B11" w:rsidRPr="00FC2B11" w:rsidRDefault="00FC2B11" w:rsidP="00FC2B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2B11">
        <w:rPr>
          <w:rFonts w:ascii="Times New Roman" w:eastAsia="Times New Roman" w:hAnsi="Times New Roman" w:cs="Times New Roman"/>
          <w:b/>
          <w:bCs/>
          <w:sz w:val="36"/>
          <w:szCs w:val="36"/>
        </w:rPr>
        <w:t>How PDA May Look in the Classroom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Instead of:</w:t>
      </w:r>
    </w:p>
    <w:p w:rsidR="00FC2B11" w:rsidRPr="00FC2B11" w:rsidRDefault="00FC2B11" w:rsidP="00FC2B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"Won't do it"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Think:</w:t>
      </w:r>
    </w:p>
    <w:p w:rsidR="00FC2B11" w:rsidRPr="00FC2B11" w:rsidRDefault="00FC2B11" w:rsidP="00FC2B1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"Can't do it right now because their anxiety has taken over."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Common signs include:</w:t>
      </w:r>
    </w:p>
    <w:p w:rsidR="00FC2B11" w:rsidRPr="00FC2B11" w:rsidRDefault="00FC2B11" w:rsidP="00FC2B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Refusing seemingly simple tasks.</w:t>
      </w:r>
    </w:p>
    <w:p w:rsidR="00FC2B11" w:rsidRPr="00FC2B11" w:rsidRDefault="00FC2B11" w:rsidP="00FC2B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Negotiating, distracting, joking, or changing the subject.</w:t>
      </w:r>
    </w:p>
    <w:p w:rsidR="00FC2B11" w:rsidRPr="00FC2B11" w:rsidRDefault="00FC2B11" w:rsidP="00FC2B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Needing frequent breaks.</w:t>
      </w:r>
    </w:p>
    <w:p w:rsidR="00FC2B11" w:rsidRPr="00FC2B11" w:rsidRDefault="00FC2B11" w:rsidP="00FC2B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lastRenderedPageBreak/>
        <w:t>Becoming silly or clowning to avoid work.</w:t>
      </w:r>
    </w:p>
    <w:p w:rsidR="00FC2B11" w:rsidRPr="00FC2B11" w:rsidRDefault="00FC2B11" w:rsidP="00FC2B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Appearing controlling or wanting to make the rules.</w:t>
      </w:r>
    </w:p>
    <w:p w:rsidR="00FC2B11" w:rsidRPr="00FC2B11" w:rsidRDefault="00FC2B11" w:rsidP="00FC2B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Strong emotional reactions to correction.</w:t>
      </w:r>
    </w:p>
    <w:p w:rsidR="00FC2B11" w:rsidRPr="00FC2B11" w:rsidRDefault="00FC2B11" w:rsidP="00FC2B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Perfectionism leading to avoidance.</w:t>
      </w:r>
    </w:p>
    <w:p w:rsidR="00FC2B11" w:rsidRPr="00FC2B11" w:rsidRDefault="00FC2B11" w:rsidP="00FC2B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Masking throughout the day and melting down after school.</w:t>
      </w:r>
    </w:p>
    <w:p w:rsidR="00FC2B11" w:rsidRPr="00FC2B11" w:rsidRDefault="00FC2B11" w:rsidP="00FC2B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Difficulty transitioning between activities.</w:t>
      </w:r>
    </w:p>
    <w:p w:rsidR="00FC2B11" w:rsidRPr="00FC2B11" w:rsidRDefault="00FC2B11" w:rsidP="00FC2B1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Increased challenges during times of stress, fatigue, illness, or sensory overload.</w:t>
      </w:r>
    </w:p>
    <w:p w:rsidR="00FC2B11" w:rsidRPr="00FC2B11" w:rsidRDefault="0025166F" w:rsidP="00FC2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FC2B11" w:rsidRPr="00FC2B11" w:rsidRDefault="00FC2B11" w:rsidP="00FC2B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2B11">
        <w:rPr>
          <w:rFonts w:ascii="Times New Roman" w:eastAsia="Times New Roman" w:hAnsi="Times New Roman" w:cs="Times New Roman"/>
          <w:b/>
          <w:bCs/>
          <w:sz w:val="36"/>
          <w:szCs w:val="36"/>
        </w:rPr>
        <w:t>What Helps</w:t>
      </w:r>
    </w:p>
    <w:p w:rsidR="00FC2B11" w:rsidRPr="00FC2B11" w:rsidRDefault="00FC2B11" w:rsidP="00FC2B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2B11">
        <w:rPr>
          <w:rFonts w:ascii="Times New Roman" w:eastAsia="Times New Roman" w:hAnsi="Times New Roman" w:cs="Times New Roman"/>
          <w:b/>
          <w:bCs/>
          <w:sz w:val="27"/>
          <w:szCs w:val="27"/>
        </w:rPr>
        <w:t>Give Choices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Instead of:</w:t>
      </w:r>
    </w:p>
    <w:p w:rsidR="00FC2B11" w:rsidRPr="00FC2B11" w:rsidRDefault="00FC2B11" w:rsidP="00FC2B1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"Do this now."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Try:</w:t>
      </w:r>
    </w:p>
    <w:p w:rsidR="00FC2B11" w:rsidRDefault="00FC2B11" w:rsidP="00FC2B1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"Would you like to start with the first problem or the second?"</w:t>
      </w:r>
    </w:p>
    <w:p w:rsidR="00FC2B11" w:rsidRPr="00FC2B11" w:rsidRDefault="00FC2B11" w:rsidP="00FC2B11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“Would you like to use a pencil or a marker?”</w:t>
      </w:r>
    </w:p>
    <w:p w:rsidR="00FC2B11" w:rsidRPr="00FC2B11" w:rsidRDefault="0025166F" w:rsidP="00FC2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FC2B11" w:rsidRPr="00FC2B11" w:rsidRDefault="00FC2B11" w:rsidP="00FC2B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2B11">
        <w:rPr>
          <w:rFonts w:ascii="Times New Roman" w:eastAsia="Times New Roman" w:hAnsi="Times New Roman" w:cs="Times New Roman"/>
          <w:b/>
          <w:bCs/>
          <w:sz w:val="27"/>
          <w:szCs w:val="27"/>
        </w:rPr>
        <w:t>Reduce Direct Demands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Use collaborative language:</w:t>
      </w:r>
    </w:p>
    <w:p w:rsidR="00FC2B11" w:rsidRPr="00FC2B11" w:rsidRDefault="00FC2B11" w:rsidP="00FC2B1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"Let's figure this out together."</w:t>
      </w:r>
    </w:p>
    <w:p w:rsidR="00FC2B11" w:rsidRPr="00FC2B11" w:rsidRDefault="00FC2B11" w:rsidP="00FC2B1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"I wonder if..."</w:t>
      </w:r>
    </w:p>
    <w:p w:rsidR="00FC2B11" w:rsidRPr="00FC2B11" w:rsidRDefault="00FC2B11" w:rsidP="00FC2B1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"When you're ready..."</w:t>
      </w:r>
    </w:p>
    <w:p w:rsidR="00FC2B11" w:rsidRPr="00FC2B11" w:rsidRDefault="00FC2B11" w:rsidP="00FC2B1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"Could we try...?"</w:t>
      </w:r>
    </w:p>
    <w:p w:rsidR="00FC2B11" w:rsidRPr="00FC2B11" w:rsidRDefault="0025166F" w:rsidP="00FC2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FC2B11" w:rsidRPr="00FC2B11" w:rsidRDefault="00FC2B11" w:rsidP="00FC2B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2B11">
        <w:rPr>
          <w:rFonts w:ascii="Times New Roman" w:eastAsia="Times New Roman" w:hAnsi="Times New Roman" w:cs="Times New Roman"/>
          <w:b/>
          <w:bCs/>
          <w:sz w:val="27"/>
          <w:szCs w:val="27"/>
        </w:rPr>
        <w:t>Preserve Dignity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Avoid public corrections, power struggles, or forcing compliance in front of peers.</w:t>
      </w:r>
    </w:p>
    <w:p w:rsidR="00FC2B11" w:rsidRPr="00FC2B11" w:rsidRDefault="0025166F" w:rsidP="00FC2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FC2B11" w:rsidRPr="00FC2B11" w:rsidRDefault="00FC2B11" w:rsidP="00FC2B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2B11">
        <w:rPr>
          <w:rFonts w:ascii="Times New Roman" w:eastAsia="Times New Roman" w:hAnsi="Times New Roman" w:cs="Times New Roman"/>
          <w:b/>
          <w:bCs/>
          <w:sz w:val="27"/>
          <w:szCs w:val="27"/>
        </w:rPr>
        <w:t>Prioritize Relationship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lastRenderedPageBreak/>
        <w:t>Students with PDA work best with adults they feel emotionally safe with.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Connection comes before correction.</w:t>
      </w:r>
    </w:p>
    <w:p w:rsidR="00FC2B11" w:rsidRPr="00FC2B11" w:rsidRDefault="0025166F" w:rsidP="00FC2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FC2B11" w:rsidRPr="00FC2B11" w:rsidRDefault="00FC2B11" w:rsidP="00FC2B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2B11">
        <w:rPr>
          <w:rFonts w:ascii="Times New Roman" w:eastAsia="Times New Roman" w:hAnsi="Times New Roman" w:cs="Times New Roman"/>
          <w:b/>
          <w:bCs/>
          <w:sz w:val="27"/>
          <w:szCs w:val="27"/>
        </w:rPr>
        <w:t>Make Expectations Flexible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Whenever possible:</w:t>
      </w:r>
    </w:p>
    <w:p w:rsidR="00FC2B11" w:rsidRPr="00FC2B11" w:rsidRDefault="00FC2B11" w:rsidP="00FC2B1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Offer options.</w:t>
      </w:r>
    </w:p>
    <w:p w:rsidR="00FC2B11" w:rsidRPr="00FC2B11" w:rsidRDefault="00FC2B11" w:rsidP="00FC2B1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Break work into smaller pieces.</w:t>
      </w:r>
    </w:p>
    <w:p w:rsidR="00FC2B11" w:rsidRPr="00FC2B11" w:rsidRDefault="00FC2B11" w:rsidP="00FC2B1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Allow movement breaks.</w:t>
      </w:r>
    </w:p>
    <w:p w:rsidR="00FC2B11" w:rsidRPr="00FC2B11" w:rsidRDefault="00FC2B11" w:rsidP="00FC2B1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Use visual schedules.</w:t>
      </w:r>
    </w:p>
    <w:p w:rsidR="00FC2B11" w:rsidRPr="00FC2B11" w:rsidRDefault="00FC2B11" w:rsidP="00FC2B1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Provide extra processing time.</w:t>
      </w:r>
    </w:p>
    <w:p w:rsidR="00FC2B11" w:rsidRPr="00FC2B11" w:rsidRDefault="0025166F" w:rsidP="00FC2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FC2B11" w:rsidRPr="00FC2B11" w:rsidRDefault="00FC2B11" w:rsidP="00FC2B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C2B11">
        <w:rPr>
          <w:rFonts w:ascii="Times New Roman" w:eastAsia="Times New Roman" w:hAnsi="Times New Roman" w:cs="Times New Roman"/>
          <w:b/>
          <w:bCs/>
          <w:sz w:val="27"/>
          <w:szCs w:val="27"/>
        </w:rPr>
        <w:t>Stay Calm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When anxiety increases:</w:t>
      </w:r>
    </w:p>
    <w:p w:rsidR="00FC2B11" w:rsidRPr="00FC2B11" w:rsidRDefault="00FC2B11" w:rsidP="00FC2B1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Lower your voice.</w:t>
      </w:r>
    </w:p>
    <w:p w:rsidR="00FC2B11" w:rsidRPr="00FC2B11" w:rsidRDefault="00FC2B11" w:rsidP="00FC2B1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Slow down.</w:t>
      </w:r>
    </w:p>
    <w:p w:rsidR="00FC2B11" w:rsidRPr="00FC2B11" w:rsidRDefault="00FC2B11" w:rsidP="00FC2B1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Give physical space.</w:t>
      </w:r>
    </w:p>
    <w:p w:rsidR="00FC2B11" w:rsidRPr="00FC2B11" w:rsidRDefault="00FC2B11" w:rsidP="00FC2B1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Avoid repeated commands.</w:t>
      </w:r>
    </w:p>
    <w:p w:rsidR="00FC2B11" w:rsidRPr="00FC2B11" w:rsidRDefault="00FC2B11" w:rsidP="00FC2B1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Allow regulation before expecting learning.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A regulated adult helps create a regulated child.</w:t>
      </w:r>
    </w:p>
    <w:p w:rsidR="00FC2B11" w:rsidRPr="00FC2B11" w:rsidRDefault="0025166F" w:rsidP="00FC2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FC2B11" w:rsidRPr="00FC2B11" w:rsidRDefault="00FC2B11" w:rsidP="00FC2B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2B11">
        <w:rPr>
          <w:rFonts w:ascii="Times New Roman" w:eastAsia="Times New Roman" w:hAnsi="Times New Roman" w:cs="Times New Roman"/>
          <w:b/>
          <w:bCs/>
          <w:sz w:val="36"/>
          <w:szCs w:val="36"/>
        </w:rPr>
        <w:t>What Usually Doesn't Help</w:t>
      </w:r>
    </w:p>
    <w:p w:rsidR="00FC2B11" w:rsidRPr="00FC2B11" w:rsidRDefault="00FC2B11" w:rsidP="00FC2B1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Repeating demands louder.</w:t>
      </w:r>
    </w:p>
    <w:p w:rsidR="00FC2B11" w:rsidRPr="00FC2B11" w:rsidRDefault="00FC2B11" w:rsidP="00FC2B1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Threats or ultimatums.</w:t>
      </w:r>
    </w:p>
    <w:p w:rsidR="00FC2B11" w:rsidRPr="00FC2B11" w:rsidRDefault="00FC2B11" w:rsidP="00FC2B1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Public behavior charts.</w:t>
      </w:r>
    </w:p>
    <w:p w:rsidR="00FC2B11" w:rsidRPr="00FC2B11" w:rsidRDefault="00FC2B11" w:rsidP="00FC2B1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"Because I said so."</w:t>
      </w:r>
    </w:p>
    <w:p w:rsidR="00FC2B11" w:rsidRPr="00FC2B11" w:rsidRDefault="00FC2B11" w:rsidP="00FC2B1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Taking away recess as punishment.</w:t>
      </w:r>
    </w:p>
    <w:p w:rsidR="00FC2B11" w:rsidRPr="00FC2B11" w:rsidRDefault="00FC2B11" w:rsidP="00FC2B1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Forcing eye contact.</w:t>
      </w:r>
    </w:p>
    <w:p w:rsidR="00FC2B11" w:rsidRPr="00FC2B11" w:rsidRDefault="00FC2B11" w:rsidP="00FC2B1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Arguing or debating.</w:t>
      </w:r>
    </w:p>
    <w:p w:rsidR="00FC2B11" w:rsidRPr="00FC2B11" w:rsidRDefault="00FC2B11" w:rsidP="00FC2B1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Assuming the behavior is intentional defiance.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These approaches often increase anxiety and escalate challenging behaviors.</w:t>
      </w:r>
    </w:p>
    <w:p w:rsidR="00FC2B11" w:rsidRPr="00FC2B11" w:rsidRDefault="0025166F" w:rsidP="00FC2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pict>
          <v:rect id="_x0000_i1033" style="width:0;height:1.5pt" o:hralign="center" o:hrstd="t" o:hr="t" fillcolor="#a0a0a0" stroked="f"/>
        </w:pict>
      </w:r>
    </w:p>
    <w:p w:rsidR="00FC2B11" w:rsidRPr="00FC2B11" w:rsidRDefault="00FC2B11" w:rsidP="00FC2B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C2B11">
        <w:rPr>
          <w:rFonts w:ascii="Times New Roman" w:eastAsia="Times New Roman" w:hAnsi="Times New Roman" w:cs="Times New Roman"/>
          <w:b/>
          <w:bCs/>
          <w:sz w:val="36"/>
          <w:szCs w:val="36"/>
        </w:rPr>
        <w:t>Remember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This student is not giving you a hard time.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b/>
          <w:bCs/>
          <w:sz w:val="24"/>
          <w:szCs w:val="24"/>
        </w:rPr>
        <w:t>They're having a hard time.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When anxiety decreases, cooperation often increases.</w:t>
      </w:r>
    </w:p>
    <w:p w:rsidR="00FC2B11" w:rsidRPr="00FC2B11" w:rsidRDefault="00FC2B11" w:rsidP="00FC2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B11">
        <w:rPr>
          <w:rFonts w:ascii="Times New Roman" w:eastAsia="Times New Roman" w:hAnsi="Times New Roman" w:cs="Times New Roman"/>
          <w:sz w:val="24"/>
          <w:szCs w:val="24"/>
        </w:rPr>
        <w:t>Small changes in language, flexibility, and relationship-building can dramatically improve participation and reduce stress for everyone in the classroom.</w:t>
      </w:r>
    </w:p>
    <w:p w:rsidR="00227559" w:rsidRDefault="00227559"/>
    <w:sectPr w:rsidR="002275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D40EA"/>
    <w:multiLevelType w:val="multilevel"/>
    <w:tmpl w:val="054EE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F3818"/>
    <w:multiLevelType w:val="multilevel"/>
    <w:tmpl w:val="72E2C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55671"/>
    <w:multiLevelType w:val="multilevel"/>
    <w:tmpl w:val="D5B8A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8365AC"/>
    <w:multiLevelType w:val="multilevel"/>
    <w:tmpl w:val="69764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333162"/>
    <w:multiLevelType w:val="multilevel"/>
    <w:tmpl w:val="4FD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F2967"/>
    <w:multiLevelType w:val="multilevel"/>
    <w:tmpl w:val="3036F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17691B"/>
    <w:multiLevelType w:val="multilevel"/>
    <w:tmpl w:val="0226B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2C5E50"/>
    <w:multiLevelType w:val="multilevel"/>
    <w:tmpl w:val="C49C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B11"/>
    <w:rsid w:val="00227559"/>
    <w:rsid w:val="0025166F"/>
    <w:rsid w:val="00FC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E33C2"/>
  <w15:chartTrackingRefBased/>
  <w15:docId w15:val="{C1C7925A-ED27-4109-A260-17AE3AFB4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C2B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C2B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C2B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B1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C2B1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C2B1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C2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2B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76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Sandoval</dc:creator>
  <cp:keywords/>
  <dc:description/>
  <cp:lastModifiedBy>Ashley Sandoval</cp:lastModifiedBy>
  <cp:revision>2</cp:revision>
  <dcterms:created xsi:type="dcterms:W3CDTF">2026-07-30T15:25:00Z</dcterms:created>
  <dcterms:modified xsi:type="dcterms:W3CDTF">2026-07-30T16:36:00Z</dcterms:modified>
</cp:coreProperties>
</file>